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5491"/>
      </w:tblGrid>
      <w:tr w:rsidR="007E6818" w:rsidTr="00DE1B81">
        <w:trPr>
          <w:trHeight w:val="844"/>
        </w:trPr>
        <w:tc>
          <w:tcPr>
            <w:tcW w:w="5103" w:type="dxa"/>
            <w:tcBorders>
              <w:bottom w:val="single" w:sz="4" w:space="0" w:color="auto"/>
            </w:tcBorders>
          </w:tcPr>
          <w:p w:rsidR="007E6818" w:rsidRDefault="00000000">
            <w:r>
              <w:rPr>
                <w:noProof/>
              </w:rPr>
              <w:drawing>
                <wp:inline distT="0" distB="0" distL="0" distR="0">
                  <wp:extent cx="2330245" cy="395702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2391428" cy="40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2" w:type="dxa"/>
            <w:tcBorders>
              <w:bottom w:val="single" w:sz="4" w:space="0" w:color="auto"/>
            </w:tcBorders>
          </w:tcPr>
          <w:p w:rsidR="007E6818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Helvetica" w:hAnsi="Helvetic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Сайт: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GB"/>
              </w:rPr>
              <w:t>leoncom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GB"/>
              </w:rPr>
              <w:t>ru</w:t>
            </w:r>
            <w:proofErr w:type="spellEnd"/>
          </w:p>
          <w:p w:rsidR="00184A89" w:rsidRDefault="00000000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Телефон: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8(800)555-08-47</w:t>
            </w:r>
          </w:p>
          <w:p w:rsidR="007E6818" w:rsidRDefault="00000000"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Электронная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по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ч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та:</w:t>
            </w:r>
            <w:r>
              <w:rPr>
                <w:rFonts w:ascii="Helvetica" w:hAnsi="Helvetica" w:cs="Helvetic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GB"/>
              </w:rPr>
              <w:t>sales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@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GB"/>
              </w:rPr>
              <w:t>leoncom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GB"/>
              </w:rPr>
              <w:t>ru</w:t>
            </w:r>
            <w:proofErr w:type="spellEnd"/>
          </w:p>
        </w:tc>
      </w:tr>
      <w:tr w:rsidR="007E6818" w:rsidTr="00DE1B81">
        <w:tc>
          <w:tcPr>
            <w:tcW w:w="5103" w:type="dxa"/>
            <w:tcBorders>
              <w:top w:val="single" w:sz="4" w:space="0" w:color="auto"/>
            </w:tcBorders>
          </w:tcPr>
          <w:p w:rsidR="007E6818" w:rsidRDefault="007E681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DE1B81" w:rsidRDefault="00DE1B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362" w:type="dxa"/>
            <w:tcBorders>
              <w:top w:val="single" w:sz="4" w:space="0" w:color="auto"/>
            </w:tcBorders>
          </w:tcPr>
          <w:p w:rsidR="007E6818" w:rsidRDefault="007E681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E6818" w:rsidRPr="00DE1B81" w:rsidTr="00DE1B81">
        <w:tc>
          <w:tcPr>
            <w:tcW w:w="5103" w:type="dxa"/>
          </w:tcPr>
          <w:tbl>
            <w:tblPr>
              <w:tblW w:w="4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3"/>
              <w:gridCol w:w="1230"/>
            </w:tblGrid>
            <w:tr w:rsidR="007E6818" w:rsidRPr="00DE1B81" w:rsidTr="00DE1B81">
              <w:trPr>
                <w:trHeight w:val="572"/>
              </w:trPr>
              <w:tc>
                <w:tcPr>
                  <w:tcW w:w="3573" w:type="dxa"/>
                  <w:shd w:val="clear" w:color="auto" w:fill="D0CECE" w:themeFill="background2" w:themeFillShade="E6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E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Описание</w:t>
                  </w:r>
                  <w:proofErr w:type="spellEnd"/>
                </w:p>
              </w:tc>
              <w:tc>
                <w:tcPr>
                  <w:tcW w:w="1230" w:type="dxa"/>
                  <w:shd w:val="clear" w:color="auto" w:fill="D0CECE" w:themeFill="background2" w:themeFillShade="E6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  <w:proofErr w:type="spellStart"/>
                  <w:r w:rsidRPr="00DE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Значение</w:t>
                  </w:r>
                  <w:proofErr w:type="spellEnd"/>
                </w:p>
              </w:tc>
            </w:tr>
            <w:tr w:rsidR="007E6818" w:rsidRPr="00DE1B81" w:rsidTr="00DE1B81">
              <w:trPr>
                <w:trHeight w:val="196"/>
              </w:trPr>
              <w:tc>
                <w:tcPr>
                  <w:tcW w:w="3573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Внешние габаритные размеры</w:t>
                  </w:r>
                </w:p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(обязательно к заполнению):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FTA, мм</w:t>
                  </w:r>
                </w:p>
              </w:tc>
              <w:tc>
                <w:tcPr>
                  <w:tcW w:w="1230" w:type="dxa"/>
                  <w:shd w:val="clear" w:color="auto" w:fill="auto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32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FTB, мм</w:t>
                  </w:r>
                </w:p>
              </w:tc>
              <w:tc>
                <w:tcPr>
                  <w:tcW w:w="1230" w:type="dxa"/>
                  <w:shd w:val="clear" w:color="auto" w:fill="auto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22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S, мм</w:t>
                  </w:r>
                </w:p>
              </w:tc>
              <w:tc>
                <w:tcPr>
                  <w:tcW w:w="1230" w:type="dxa"/>
                  <w:shd w:val="clear" w:color="auto" w:fill="auto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287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Внутренние габаритные размеры (живое сечение):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282"/>
              </w:trPr>
              <w:tc>
                <w:tcPr>
                  <w:tcW w:w="3573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А, мм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B, мм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363"/>
              </w:trPr>
              <w:tc>
                <w:tcPr>
                  <w:tcW w:w="3573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Габаритные размеры коллектора: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L, мм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Øмм</w:t>
                  </w:r>
                  <w:proofErr w:type="spellEnd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(R”), мм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287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rStyle w:val="apple-converted-space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Корпус и добор</w:t>
                  </w:r>
                  <w:r w:rsidRPr="00DE1B81">
                    <w:rPr>
                      <w:rStyle w:val="apple-converted-space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(указывать, если известно)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M=N, мм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E=F, мм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D, мм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К, мм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V1; V2, мм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Н1; H2, мм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U, мм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287"/>
              </w:trPr>
              <w:tc>
                <w:tcPr>
                  <w:tcW w:w="3573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rStyle w:val="apple-converted-space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Сторона обслуживания/</w:t>
                  </w:r>
                  <w:r w:rsidRPr="00DE1B81">
                    <w:rPr>
                      <w:rStyle w:val="apple-converted-space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Тип исполнения: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Тип исполнения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383"/>
              </w:trPr>
              <w:tc>
                <w:tcPr>
                  <w:tcW w:w="3573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Сторона обслуживания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360"/>
              </w:trPr>
              <w:tc>
                <w:tcPr>
                  <w:tcW w:w="3573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Расчетные параметры: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Расход воздуха, м</w:t>
                  </w: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/час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355"/>
              </w:trPr>
              <w:tc>
                <w:tcPr>
                  <w:tcW w:w="3573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Температура воздуха на </w:t>
                  </w:r>
                  <w:proofErr w:type="spellStart"/>
                  <w:proofErr w:type="gramStart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входе,º</w:t>
                  </w:r>
                  <w:proofErr w:type="gramEnd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</w:t>
                  </w:r>
                  <w:proofErr w:type="spellEnd"/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Температура воздуха на </w:t>
                  </w:r>
                  <w:proofErr w:type="spellStart"/>
                  <w:proofErr w:type="gramStart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выходе,º</w:t>
                  </w:r>
                  <w:proofErr w:type="gramEnd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С</w:t>
                  </w:r>
                  <w:proofErr w:type="spellEnd"/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287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Влажность воздуха на входе</w:t>
                  </w:r>
                </w:p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(важно для ВО и ГО), %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Мощность нагрева/охлаждения, кВт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Запас производительности, %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287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Теплоноситель (Вода/ </w:t>
                  </w:r>
                  <w:proofErr w:type="spellStart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Ethilene</w:t>
                  </w:r>
                  <w:proofErr w:type="spellEnd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(EG%)/ </w:t>
                  </w:r>
                  <w:proofErr w:type="spellStart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Propylene</w:t>
                  </w:r>
                  <w:proofErr w:type="spellEnd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Glycol</w:t>
                  </w:r>
                  <w:proofErr w:type="spellEnd"/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(PG%)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Температура теплоносителя</w:t>
                  </w:r>
                </w:p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на входе, ºС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7E6818" w:rsidRPr="00DE1B81" w:rsidTr="00DE1B81">
              <w:trPr>
                <w:trHeight w:val="181"/>
              </w:trPr>
              <w:tc>
                <w:tcPr>
                  <w:tcW w:w="357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Температура теплоносителя</w:t>
                  </w:r>
                </w:p>
                <w:p w:rsidR="007E6818" w:rsidRPr="00DE1B81" w:rsidRDefault="00000000">
                  <w:pPr>
                    <w:pStyle w:val="afa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DE1B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на выходе, ºС</w:t>
                  </w:r>
                </w:p>
              </w:tc>
              <w:tc>
                <w:tcPr>
                  <w:tcW w:w="1230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E6818" w:rsidRPr="00DE1B81" w:rsidRDefault="007E6818">
                  <w:pPr>
                    <w:pStyle w:val="afa"/>
                    <w:spacing w:before="0" w:beforeAutospacing="0" w:after="0" w:afterAutospacing="0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</w:tbl>
          <w:p w:rsidR="007E6818" w:rsidRPr="00DE1B81" w:rsidRDefault="007E6818">
            <w:pPr>
              <w:rPr>
                <w:sz w:val="20"/>
                <w:szCs w:val="20"/>
              </w:rPr>
            </w:pPr>
          </w:p>
        </w:tc>
        <w:tc>
          <w:tcPr>
            <w:tcW w:w="5362" w:type="dxa"/>
          </w:tcPr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6"/>
            </w:tblGrid>
            <w:tr w:rsidR="007E6818" w:rsidRPr="00DE1B81">
              <w:trPr>
                <w:trHeight w:val="174"/>
              </w:trPr>
              <w:tc>
                <w:tcPr>
                  <w:tcW w:w="4653" w:type="dxa"/>
                </w:tcPr>
                <w:p w:rsidR="007E6818" w:rsidRPr="00DE1B81" w:rsidRDefault="00000000">
                  <w:pPr>
                    <w:rPr>
                      <w:rFonts w:asciiTheme="minorBidi" w:hAnsiTheme="minorBidi"/>
                      <w:sz w:val="20"/>
                      <w:szCs w:val="20"/>
                      <w:lang w:val="en-US"/>
                    </w:rPr>
                  </w:pPr>
                  <w:r w:rsidRPr="00DE1B81">
                    <w:rPr>
                      <w:rFonts w:asciiTheme="minorBidi" w:hAnsiTheme="minorBidi"/>
                      <w:sz w:val="20"/>
                      <w:szCs w:val="20"/>
                    </w:rPr>
                    <w:t>Вид сбоку</w:t>
                  </w:r>
                  <w:r w:rsidRPr="00DE1B81">
                    <w:rPr>
                      <w:rFonts w:asciiTheme="minorBidi" w:hAnsiTheme="minorBidi"/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7E6818" w:rsidRPr="00DE1B81">
              <w:trPr>
                <w:trHeight w:val="597"/>
              </w:trPr>
              <w:tc>
                <w:tcPr>
                  <w:tcW w:w="4653" w:type="dxa"/>
                  <w:tcBorders>
                    <w:bottom w:val="single" w:sz="4" w:space="0" w:color="auto"/>
                  </w:tcBorders>
                </w:tcPr>
                <w:p w:rsidR="007E6818" w:rsidRPr="00DE1B81" w:rsidRDefault="00D2614E">
                  <w:pPr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DE1B81">
                    <w:rPr>
                      <w:rFonts w:asciiTheme="minorBidi" w:hAnsi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250598" cy="1533832"/>
                        <wp:effectExtent l="0" t="0" r="635" b="3175"/>
                        <wp:docPr id="213019855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0198552" name="Рисунок 2130198552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64957" cy="15406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E6818" w:rsidRPr="00DE1B81">
              <w:trPr>
                <w:trHeight w:val="213"/>
              </w:trPr>
              <w:tc>
                <w:tcPr>
                  <w:tcW w:w="4653" w:type="dxa"/>
                  <w:tcBorders>
                    <w:top w:val="single" w:sz="4" w:space="0" w:color="auto"/>
                  </w:tcBorders>
                </w:tcPr>
                <w:p w:rsidR="007E6818" w:rsidRPr="00DE1B81" w:rsidRDefault="00000000">
                  <w:pPr>
                    <w:rPr>
                      <w:rFonts w:asciiTheme="minorBidi" w:hAnsiTheme="minorBidi"/>
                      <w:sz w:val="20"/>
                      <w:szCs w:val="20"/>
                      <w:lang w:val="en-US"/>
                    </w:rPr>
                  </w:pPr>
                  <w:r w:rsidRPr="00DE1B81">
                    <w:rPr>
                      <w:rFonts w:asciiTheme="minorBidi" w:hAnsiTheme="minorBidi"/>
                      <w:sz w:val="20"/>
                      <w:szCs w:val="20"/>
                    </w:rPr>
                    <w:t>Вид со стороны коллектора</w:t>
                  </w:r>
                  <w:r w:rsidRPr="00DE1B81">
                    <w:rPr>
                      <w:rFonts w:asciiTheme="minorBidi" w:hAnsiTheme="minorBidi"/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7E6818" w:rsidRPr="00DE1B81">
              <w:trPr>
                <w:trHeight w:val="556"/>
              </w:trPr>
              <w:tc>
                <w:tcPr>
                  <w:tcW w:w="4653" w:type="dxa"/>
                  <w:tcBorders>
                    <w:bottom w:val="single" w:sz="4" w:space="0" w:color="auto"/>
                  </w:tcBorders>
                </w:tcPr>
                <w:p w:rsidR="007E6818" w:rsidRPr="00DE1B81" w:rsidRDefault="00000000">
                  <w:pPr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DE1B81">
                    <w:rPr>
                      <w:rFonts w:asciiTheme="minorBidi" w:hAnsi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146324" cy="1573162"/>
                        <wp:effectExtent l="0" t="0" r="3810" b="190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149451" cy="1574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E6818" w:rsidRPr="00DE1B81">
              <w:trPr>
                <w:trHeight w:val="150"/>
              </w:trPr>
              <w:tc>
                <w:tcPr>
                  <w:tcW w:w="4653" w:type="dxa"/>
                  <w:tcBorders>
                    <w:top w:val="single" w:sz="4" w:space="0" w:color="auto"/>
                  </w:tcBorders>
                </w:tcPr>
                <w:p w:rsidR="007E6818" w:rsidRPr="00DE1B81" w:rsidRDefault="00000000">
                  <w:pPr>
                    <w:rPr>
                      <w:rFonts w:asciiTheme="minorBidi" w:hAnsiTheme="minorBidi"/>
                      <w:sz w:val="20"/>
                      <w:szCs w:val="20"/>
                      <w:lang w:val="en-US"/>
                    </w:rPr>
                  </w:pPr>
                  <w:r w:rsidRPr="00DE1B81">
                    <w:rPr>
                      <w:rFonts w:asciiTheme="minorBidi" w:hAnsiTheme="minorBidi"/>
                      <w:sz w:val="20"/>
                      <w:szCs w:val="20"/>
                    </w:rPr>
                    <w:t>Тип исполнения</w:t>
                  </w:r>
                  <w:r w:rsidRPr="00DE1B81">
                    <w:rPr>
                      <w:rFonts w:asciiTheme="minorBidi" w:hAnsiTheme="minorBidi"/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7E6818" w:rsidRPr="00DE1B81">
              <w:trPr>
                <w:trHeight w:val="597"/>
              </w:trPr>
              <w:tc>
                <w:tcPr>
                  <w:tcW w:w="4653" w:type="dxa"/>
                  <w:tcBorders>
                    <w:bottom w:val="single" w:sz="4" w:space="0" w:color="auto"/>
                  </w:tcBorders>
                </w:tcPr>
                <w:p w:rsidR="007E6818" w:rsidRPr="00DE1B81" w:rsidRDefault="00000000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DE1B81">
                    <w:rPr>
                      <w:rFonts w:asciiTheme="minorBidi" w:hAnsi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190936" cy="1317522"/>
                        <wp:effectExtent l="0" t="0" r="0" b="381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03109" cy="13248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6818" w:rsidRPr="00DE1B81" w:rsidRDefault="007E6818">
                  <w:pPr>
                    <w:rPr>
                      <w:rFonts w:asciiTheme="minorBidi" w:hAnsiTheme="minorBidi"/>
                      <w:sz w:val="20"/>
                      <w:szCs w:val="20"/>
                    </w:rPr>
                  </w:pPr>
                </w:p>
              </w:tc>
            </w:tr>
            <w:tr w:rsidR="007E6818" w:rsidRPr="00DE1B81">
              <w:trPr>
                <w:trHeight w:val="151"/>
              </w:trPr>
              <w:tc>
                <w:tcPr>
                  <w:tcW w:w="4653" w:type="dxa"/>
                  <w:tcBorders>
                    <w:top w:val="single" w:sz="4" w:space="0" w:color="auto"/>
                  </w:tcBorders>
                </w:tcPr>
                <w:p w:rsidR="007E6818" w:rsidRPr="00DE1B81" w:rsidRDefault="00000000">
                  <w:pPr>
                    <w:rPr>
                      <w:rFonts w:asciiTheme="minorBidi" w:hAnsiTheme="minorBidi"/>
                      <w:sz w:val="20"/>
                      <w:szCs w:val="20"/>
                      <w:lang w:val="en-US"/>
                    </w:rPr>
                  </w:pPr>
                  <w:r w:rsidRPr="00DE1B81">
                    <w:rPr>
                      <w:rFonts w:asciiTheme="minorBidi" w:hAnsiTheme="minorBidi"/>
                      <w:sz w:val="20"/>
                      <w:szCs w:val="20"/>
                    </w:rPr>
                    <w:t>Сторона обслуживания</w:t>
                  </w:r>
                  <w:r w:rsidRPr="00DE1B81">
                    <w:rPr>
                      <w:rFonts w:asciiTheme="minorBidi" w:hAnsiTheme="minorBidi"/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7E6818" w:rsidRPr="00DE1B81">
              <w:trPr>
                <w:trHeight w:val="556"/>
              </w:trPr>
              <w:tc>
                <w:tcPr>
                  <w:tcW w:w="4653" w:type="dxa"/>
                  <w:tcBorders>
                    <w:bottom w:val="single" w:sz="4" w:space="0" w:color="auto"/>
                  </w:tcBorders>
                </w:tcPr>
                <w:p w:rsidR="007E6818" w:rsidRPr="00DE1B81" w:rsidRDefault="00000000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DE1B81">
                    <w:rPr>
                      <w:rFonts w:asciiTheme="minorBidi" w:hAnsiTheme="minorBid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995241" cy="1504336"/>
                        <wp:effectExtent l="0" t="0" r="254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26775" cy="15201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F6D58" w:rsidRPr="00DE1B81" w:rsidRDefault="003F6D58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</w:p>
              </w:tc>
            </w:tr>
          </w:tbl>
          <w:p w:rsidR="007E6818" w:rsidRPr="00DE1B81" w:rsidRDefault="007E6818">
            <w:pPr>
              <w:rPr>
                <w:sz w:val="20"/>
                <w:szCs w:val="20"/>
              </w:rPr>
            </w:pPr>
          </w:p>
        </w:tc>
      </w:tr>
    </w:tbl>
    <w:p w:rsidR="007E6818" w:rsidRDefault="007E6818"/>
    <w:sectPr w:rsidR="007E6818">
      <w:pgSz w:w="11905" w:h="16837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711E" w:rsidRDefault="00C5711E">
      <w:r>
        <w:separator/>
      </w:r>
    </w:p>
  </w:endnote>
  <w:endnote w:type="continuationSeparator" w:id="0">
    <w:p w:rsidR="00C5711E" w:rsidRDefault="00C5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711E" w:rsidRDefault="00C5711E">
      <w:r>
        <w:separator/>
      </w:r>
    </w:p>
  </w:footnote>
  <w:footnote w:type="continuationSeparator" w:id="0">
    <w:p w:rsidR="00C5711E" w:rsidRDefault="00C57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18"/>
    <w:rsid w:val="00184A89"/>
    <w:rsid w:val="003F6D58"/>
    <w:rsid w:val="006E07D3"/>
    <w:rsid w:val="007E6818"/>
    <w:rsid w:val="00916D75"/>
    <w:rsid w:val="00C5711E"/>
    <w:rsid w:val="00D2614E"/>
    <w:rsid w:val="00D75593"/>
    <w:rsid w:val="00DE1B81"/>
    <w:rsid w:val="00E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B93A"/>
  <w15:docId w15:val="{F0B67A70-82D9-5A4F-9AE8-C10A7F23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838</Characters>
  <Application>Microsoft Office Word</Application>
  <DocSecurity>0</DocSecurity>
  <Lines>6</Lines>
  <Paragraphs>1</Paragraphs>
  <ScaleCrop>false</ScaleCrop>
  <Company>ООО ЛЕОН leoncom.ru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ЛЕОН</dc:creator>
  <cp:keywords/>
  <dc:description/>
  <cp:lastModifiedBy>Договорной отдел ЛЕОН ГРУПП (ЛЕОН)</cp:lastModifiedBy>
  <cp:revision>7</cp:revision>
  <dcterms:created xsi:type="dcterms:W3CDTF">2021-04-13T08:28:00Z</dcterms:created>
  <dcterms:modified xsi:type="dcterms:W3CDTF">2026-03-06T15:27:00Z</dcterms:modified>
</cp:coreProperties>
</file>